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980" w14:textId="77777777" w:rsidR="00893294" w:rsidRDefault="00893294" w:rsidP="0000374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44D500A" wp14:editId="15046BF3">
            <wp:extent cx="5760720" cy="19939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62D9" w14:textId="77777777" w:rsidR="009656FD" w:rsidRPr="009656FD" w:rsidRDefault="009656FD" w:rsidP="000037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56FD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26070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9656FD">
        <w:rPr>
          <w:rFonts w:ascii="Times New Roman" w:hAnsi="Times New Roman" w:cs="Times New Roman"/>
          <w:b/>
          <w:color w:val="FF0000"/>
          <w:sz w:val="32"/>
          <w:szCs w:val="32"/>
        </w:rPr>
        <w:t>. JÚLIUS HAVI HÍRLEVÉL</w:t>
      </w:r>
    </w:p>
    <w:p w14:paraId="3817CF29" w14:textId="77777777" w:rsidR="009656FD" w:rsidRDefault="009656FD" w:rsidP="00003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7337CF" w14:textId="77777777" w:rsidR="00C27CE8" w:rsidRPr="00336F02" w:rsidRDefault="00C27CE8" w:rsidP="00003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0A07E" w14:textId="77777777" w:rsidR="009656FD" w:rsidRDefault="009656FD" w:rsidP="0000374E">
      <w:pPr>
        <w:pStyle w:val="NormlWeb"/>
        <w:spacing w:before="0" w:beforeAutospacing="0" w:after="0" w:afterAutospacing="0"/>
        <w:jc w:val="both"/>
      </w:pPr>
      <w:r>
        <w:t>Szabolcs-Szatmár-Bereg megyében a nyári idegenforgalmi idény legfontosabb rendőri feladata a turistaforgalom szempontjából kiemelkedő jelentőségű térségek, helységek közbiztonságának, közrendjének megszilárdítása, a bűncselekmények és szabálysértések megelőzése, valamint az idegenforgalom zavartalanságának és az üdülővendégek nyugalmának biztosítása.</w:t>
      </w:r>
    </w:p>
    <w:p w14:paraId="0B89E6A1" w14:textId="77777777" w:rsidR="00C27CE8" w:rsidRDefault="00C27CE8" w:rsidP="0000374E">
      <w:pPr>
        <w:pStyle w:val="NormlWeb"/>
        <w:spacing w:before="0" w:beforeAutospacing="0" w:after="0" w:afterAutospacing="0"/>
        <w:jc w:val="both"/>
      </w:pPr>
    </w:p>
    <w:p w14:paraId="446174B2" w14:textId="77777777" w:rsidR="00C27CE8" w:rsidRDefault="009656FD" w:rsidP="0000374E">
      <w:pPr>
        <w:pStyle w:val="NormlWeb"/>
        <w:spacing w:before="0" w:beforeAutospacing="0" w:after="0" w:afterAutospacing="0"/>
        <w:jc w:val="both"/>
      </w:pPr>
      <w:r>
        <w:t> A 202</w:t>
      </w:r>
      <w:r w:rsidR="00260703">
        <w:t>2</w:t>
      </w:r>
      <w:r>
        <w:t>-</w:t>
      </w:r>
      <w:r w:rsidR="00015B6C">
        <w:t>e</w:t>
      </w:r>
      <w:r>
        <w:t xml:space="preserve">s év nyári turisztikai idényre vonatkozó koncepciója alapján a rendőrség többek között a belföldi- és idegenforgalmi szempontból frekventált területeken idegen nyelvet is beszélő járőrök, illetve a rendőrségen a közösségi szolgálatát töltő diákok részvételével állandó és látható rendőri jelenlétet biztosít. Ilyen területek a megyében elsősorban: </w:t>
      </w:r>
    </w:p>
    <w:p w14:paraId="69C6B212" w14:textId="77777777" w:rsidR="00FA3830" w:rsidRDefault="00FA3830" w:rsidP="0000374E">
      <w:pPr>
        <w:pStyle w:val="Norm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DF45C" wp14:editId="5D845845">
                <wp:simplePos x="0" y="0"/>
                <wp:positionH relativeFrom="margin">
                  <wp:posOffset>-86995</wp:posOffset>
                </wp:positionH>
                <wp:positionV relativeFrom="paragraph">
                  <wp:posOffset>195580</wp:posOffset>
                </wp:positionV>
                <wp:extent cx="2463800" cy="3727450"/>
                <wp:effectExtent l="0" t="0" r="0" b="635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0BFA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 w:rsidRPr="00FA3830">
                              <w:t xml:space="preserve">Nyíregyháza-Sóstó, </w:t>
                            </w:r>
                          </w:p>
                          <w:p w14:paraId="14622F71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Leveleki Vizisíközpont, </w:t>
                            </w:r>
                          </w:p>
                          <w:p w14:paraId="15C2CFAE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strand Rakamaz területén, </w:t>
                            </w:r>
                          </w:p>
                          <w:p w14:paraId="6DA60094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Harangodi</w:t>
                            </w:r>
                            <w:proofErr w:type="spellEnd"/>
                            <w:r>
                              <w:t xml:space="preserve"> Szabadidő Centrum, </w:t>
                            </w:r>
                          </w:p>
                          <w:p w14:paraId="14711AB7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Kisvárda Várszínház, </w:t>
                            </w:r>
                          </w:p>
                          <w:p w14:paraId="521A9627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Aquacinema</w:t>
                            </w:r>
                            <w:proofErr w:type="spellEnd"/>
                            <w:r>
                              <w:t xml:space="preserve"> termálfürdő, </w:t>
                            </w:r>
                          </w:p>
                          <w:p w14:paraId="60FF2E6F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Dombrád Tiszaparti kemping, </w:t>
                            </w:r>
                          </w:p>
                          <w:p w14:paraId="38A5311D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Gergelyiugornyai</w:t>
                            </w:r>
                            <w:proofErr w:type="spellEnd"/>
                            <w:r>
                              <w:t xml:space="preserve">- és Jánd Tiszapart, </w:t>
                            </w:r>
                          </w:p>
                          <w:p w14:paraId="345A08BE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Nyírbátor strandfürdő, </w:t>
                            </w:r>
                          </w:p>
                          <w:p w14:paraId="7D0E2761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Máriapócs Kegyhely, </w:t>
                            </w:r>
                          </w:p>
                          <w:p w14:paraId="2309A395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Rabócsi</w:t>
                            </w:r>
                            <w:proofErr w:type="spellEnd"/>
                            <w:r>
                              <w:t xml:space="preserve"> Ring, </w:t>
                            </w:r>
                          </w:p>
                          <w:p w14:paraId="43D561F9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Tiszabecs szabadtéri strand, </w:t>
                            </w:r>
                          </w:p>
                          <w:p w14:paraId="6C1C54F0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Túristvándi Vizimalom és környéke, </w:t>
                            </w:r>
                          </w:p>
                          <w:p w14:paraId="15F35FF8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Tivadar Tiszapart, </w:t>
                            </w:r>
                          </w:p>
                          <w:p w14:paraId="34B56C69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Csenger Szamos part, </w:t>
                            </w:r>
                          </w:p>
                          <w:p w14:paraId="2F0CBE47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Mátészalka Uszoda </w:t>
                            </w:r>
                          </w:p>
                          <w:p w14:paraId="16EC843C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Vaja Vármúzeum, </w:t>
                            </w:r>
                          </w:p>
                          <w:p w14:paraId="0A99AE7E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Nagyecsed és Tuzsér Lónyay kastély, </w:t>
                            </w:r>
                          </w:p>
                          <w:p w14:paraId="44C7D032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part, </w:t>
                            </w:r>
                          </w:p>
                          <w:p w14:paraId="408ADF63" w14:textId="77777777"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Tiszavasvári üdülőtelep.</w:t>
                            </w:r>
                          </w:p>
                          <w:p w14:paraId="2AA8AEE9" w14:textId="77777777" w:rsidR="00FA3830" w:rsidRPr="00FA3830" w:rsidRDefault="00FA3830" w:rsidP="00FA3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F45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.85pt;margin-top:15.4pt;width:194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csDgIAAPcDAAAOAAAAZHJzL2Uyb0RvYy54bWysU9tu2zAMfR+wfxD0vjhxk6Y14hRdugwD&#10;ugvQ7QNkWY6FyaJGKbGzrx8lp2nQvQ3Tg0CK1BF5eLS6GzrDDgq9Blvy2WTKmbISam13Jf/xffvu&#10;h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" stroked="f">
                <v:textbox>
                  <w:txbxContent>
                    <w:p w14:paraId="09120BFA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 w:rsidRPr="00FA3830">
                        <w:t xml:space="preserve">Nyíregyháza-Sóstó, </w:t>
                      </w:r>
                    </w:p>
                    <w:p w14:paraId="14622F71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Leveleki Vizisíközpont, </w:t>
                      </w:r>
                    </w:p>
                    <w:p w14:paraId="15C2CFAE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strand Rakamaz területén, </w:t>
                      </w:r>
                    </w:p>
                    <w:p w14:paraId="6DA60094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Harangodi</w:t>
                      </w:r>
                      <w:proofErr w:type="spellEnd"/>
                      <w:r>
                        <w:t xml:space="preserve"> Szabadidő Centrum, </w:t>
                      </w:r>
                    </w:p>
                    <w:p w14:paraId="14711AB7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Kisvárda Várszínház, </w:t>
                      </w:r>
                    </w:p>
                    <w:p w14:paraId="521A9627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Aquacinema</w:t>
                      </w:r>
                      <w:proofErr w:type="spellEnd"/>
                      <w:r>
                        <w:t xml:space="preserve"> termálfürdő, </w:t>
                      </w:r>
                    </w:p>
                    <w:p w14:paraId="60FF2E6F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Dombrád Tiszaparti kemping, </w:t>
                      </w:r>
                    </w:p>
                    <w:p w14:paraId="38A5311D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Gergelyiugornyai</w:t>
                      </w:r>
                      <w:proofErr w:type="spellEnd"/>
                      <w:r>
                        <w:t xml:space="preserve">- és Jánd Tiszapart, </w:t>
                      </w:r>
                    </w:p>
                    <w:p w14:paraId="345A08BE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Nyírbátor strandfürdő, </w:t>
                      </w:r>
                    </w:p>
                    <w:p w14:paraId="7D0E2761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Máriapócs Kegyhely, </w:t>
                      </w:r>
                    </w:p>
                    <w:p w14:paraId="2309A395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Rabócsi</w:t>
                      </w:r>
                      <w:proofErr w:type="spellEnd"/>
                      <w:r>
                        <w:t xml:space="preserve"> Ring, </w:t>
                      </w:r>
                    </w:p>
                    <w:p w14:paraId="43D561F9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Tiszabecs szabadtéri strand, </w:t>
                      </w:r>
                    </w:p>
                    <w:p w14:paraId="6C1C54F0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Túristvándi Vizimalom és környéke, </w:t>
                      </w:r>
                    </w:p>
                    <w:p w14:paraId="15F35FF8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Tivadar Tiszapart, </w:t>
                      </w:r>
                    </w:p>
                    <w:p w14:paraId="34B56C69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Csenger Szamos part, </w:t>
                      </w:r>
                    </w:p>
                    <w:p w14:paraId="2F0CBE47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Mátészalka Uszoda </w:t>
                      </w:r>
                    </w:p>
                    <w:p w14:paraId="16EC843C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Vaja Vármúzeum, </w:t>
                      </w:r>
                    </w:p>
                    <w:p w14:paraId="0A99AE7E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Nagyecsed és Tuzsér Lónyay kastély, </w:t>
                      </w:r>
                    </w:p>
                    <w:p w14:paraId="44C7D032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part, </w:t>
                      </w:r>
                    </w:p>
                    <w:p w14:paraId="408ADF63" w14:textId="77777777"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Tiszavasvári üdülőtelep.</w:t>
                      </w:r>
                    </w:p>
                    <w:p w14:paraId="2AA8AEE9" w14:textId="77777777" w:rsidR="00FA3830" w:rsidRPr="00FA3830" w:rsidRDefault="00FA3830" w:rsidP="00FA3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AA3B7A" w14:textId="77777777" w:rsidR="00FA3830" w:rsidRDefault="00FA3830" w:rsidP="00FA3830">
      <w:pPr>
        <w:pStyle w:val="NormlWeb"/>
        <w:spacing w:before="0" w:beforeAutospacing="0" w:after="0" w:afterAutospacing="0"/>
        <w:ind w:left="720"/>
        <w:jc w:val="center"/>
      </w:pPr>
      <w:r>
        <w:rPr>
          <w:noProof/>
        </w:rPr>
        <w:drawing>
          <wp:inline distT="0" distB="0" distL="0" distR="0" wp14:anchorId="393B29A8" wp14:editId="2DB9DCA9">
            <wp:extent cx="3219450" cy="36322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urist polic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701E" w14:textId="77777777" w:rsidR="009656FD" w:rsidRDefault="009656FD" w:rsidP="0000374E">
      <w:pPr>
        <w:pStyle w:val="NormlWeb"/>
        <w:spacing w:before="0" w:beforeAutospacing="0" w:after="0" w:afterAutospacing="0"/>
        <w:jc w:val="both"/>
      </w:pPr>
      <w:r>
        <w:lastRenderedPageBreak/>
        <w:t>A nyári időszakban fokozott és összehangolt bűnügyi, ifjúságvédelmi, közrendvédelmi, közlekedésbiztonsági, ellenőrzéseket hajt végre a rendőrség, továbbá bűn- és baleset-megelőzési tájékoztatókat, szóróanyagokat juttatja el strandokra, bevásárlóközpontokba, parkolóba. A bűnmegelőzés érdekében a rendőrkapitányságok kapcsolatot tartanak a területileg illetékes szállóhelyekkel.</w:t>
      </w:r>
    </w:p>
    <w:p w14:paraId="7DB1FC98" w14:textId="77777777" w:rsidR="00FA3830" w:rsidRDefault="00FA3830" w:rsidP="0000374E">
      <w:pPr>
        <w:pStyle w:val="NormlWeb"/>
        <w:spacing w:before="0" w:beforeAutospacing="0" w:after="0" w:afterAutospacing="0"/>
        <w:jc w:val="both"/>
      </w:pPr>
    </w:p>
    <w:p w14:paraId="30346149" w14:textId="77777777" w:rsidR="009656FD" w:rsidRDefault="009656FD" w:rsidP="0000374E">
      <w:pPr>
        <w:pStyle w:val="NormlWeb"/>
        <w:spacing w:before="0" w:beforeAutospacing="0" w:after="0" w:afterAutospacing="0"/>
        <w:jc w:val="both"/>
      </w:pPr>
      <w:r>
        <w:t>A turisztikai szempontból kiemelkedő forgalommal rendelkező, fokozottan veszélyes útszakaszokon, a frekventált hétvégi időszakokban folyamatos rendőri jelenlétet biztosít, figyelemmel kíséri a forgalom alakulását, szükség esetén forgalomirányítási feladatokat hajt végre.</w:t>
      </w:r>
    </w:p>
    <w:p w14:paraId="6484EFFB" w14:textId="77777777" w:rsidR="009656FD" w:rsidRPr="00054DB5" w:rsidRDefault="009656FD" w:rsidP="0000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DB5">
        <w:rPr>
          <w:rFonts w:ascii="Times New Roman" w:hAnsi="Times New Roman" w:cs="Times New Roman"/>
          <w:sz w:val="24"/>
          <w:szCs w:val="24"/>
        </w:rPr>
        <w:t xml:space="preserve">A Nyíregyházi és Vásárosnaményi Rendőrkapitányságok illetékességi területén a bűnmegelőzési szakemberek munkáját segítik a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programban részvevő diákok is. </w:t>
      </w:r>
    </w:p>
    <w:p w14:paraId="5AF74E71" w14:textId="77777777"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14:paraId="5C893238" w14:textId="77777777" w:rsidR="00FC1D83" w:rsidRDefault="001F4908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E5315F0" wp14:editId="647D6A28">
            <wp:extent cx="5760720" cy="33782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.namé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8123" w14:textId="77777777"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14:paraId="5C5ED9AE" w14:textId="77777777" w:rsidR="00FC1D83" w:rsidRDefault="00FC1D83" w:rsidP="001F4908">
      <w:pPr>
        <w:pStyle w:val="NormlWeb"/>
        <w:spacing w:before="0" w:beforeAutospacing="0" w:after="0" w:afterAutospacing="0"/>
        <w:rPr>
          <w:b/>
          <w:color w:val="FF0000"/>
          <w:sz w:val="32"/>
          <w:szCs w:val="32"/>
        </w:rPr>
      </w:pPr>
    </w:p>
    <w:p w14:paraId="3DD1CA5E" w14:textId="77777777" w:rsidR="008D2435" w:rsidRDefault="00260703" w:rsidP="00260703">
      <w:pPr>
        <w:spacing w:after="0" w:line="240" w:lineRule="auto"/>
        <w:jc w:val="right"/>
      </w:pPr>
      <w:r w:rsidRPr="001F490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E75CB" wp14:editId="54D9D0D9">
                <wp:simplePos x="0" y="0"/>
                <wp:positionH relativeFrom="column">
                  <wp:posOffset>-29845</wp:posOffset>
                </wp:positionH>
                <wp:positionV relativeFrom="paragraph">
                  <wp:posOffset>67310</wp:posOffset>
                </wp:positionV>
                <wp:extent cx="6045200" cy="1250950"/>
                <wp:effectExtent l="0" t="0" r="12700" b="2540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844D" w14:textId="77777777" w:rsidR="001F4908" w:rsidRDefault="001F4908" w:rsidP="001F490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</w:p>
                          <w:p w14:paraId="53735F14" w14:textId="77777777" w:rsidR="001F4908" w:rsidRDefault="001F4908" w:rsidP="002607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Ha bűncselekmény áldozatává válik,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 a</w:t>
                            </w: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zonnal értesítse a rendőrséget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112-es segélyhívó számon!</w:t>
                            </w:r>
                          </w:p>
                          <w:p w14:paraId="0C136BB1" w14:textId="77777777" w:rsidR="001F4908" w:rsidRDefault="001F4908" w:rsidP="001F4908">
                            <w:pPr>
                              <w:jc w:val="center"/>
                            </w:pPr>
                          </w:p>
                          <w:p w14:paraId="60172E94" w14:textId="77777777" w:rsidR="000F1603" w:rsidRDefault="000F1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75CB" id="_x0000_s1027" type="#_x0000_t202" style="position:absolute;left:0;text-align:left;margin-left:-2.35pt;margin-top:5.3pt;width:476pt;height:9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" strokecolor="white [3212]">
                <v:textbox>
                  <w:txbxContent>
                    <w:p w14:paraId="67AF844D" w14:textId="77777777" w:rsidR="001F4908" w:rsidRDefault="001F4908" w:rsidP="001F490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</w:p>
                    <w:p w14:paraId="53735F14" w14:textId="77777777" w:rsidR="001F4908" w:rsidRDefault="001F4908" w:rsidP="002607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Ha bűncselekmény áldozatává válik,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 a</w:t>
                      </w: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zonnal értesítse a rendőrséget 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112-es segélyhívó számon!</w:t>
                      </w:r>
                    </w:p>
                    <w:p w14:paraId="0C136BB1" w14:textId="77777777" w:rsidR="001F4908" w:rsidRDefault="001F4908" w:rsidP="001F4908">
                      <w:pPr>
                        <w:jc w:val="center"/>
                      </w:pPr>
                    </w:p>
                    <w:p w14:paraId="60172E94" w14:textId="77777777" w:rsidR="000F1603" w:rsidRDefault="000F1603"/>
                  </w:txbxContent>
                </v:textbox>
                <w10:wrap type="square"/>
              </v:shape>
            </w:pict>
          </mc:Fallback>
        </mc:AlternateContent>
      </w:r>
    </w:p>
    <w:sectPr w:rsidR="008D24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D948" w14:textId="77777777" w:rsidR="00C14C87" w:rsidRDefault="00C14C87" w:rsidP="00893294">
      <w:pPr>
        <w:spacing w:after="0" w:line="240" w:lineRule="auto"/>
      </w:pPr>
      <w:r>
        <w:separator/>
      </w:r>
    </w:p>
  </w:endnote>
  <w:endnote w:type="continuationSeparator" w:id="0">
    <w:p w14:paraId="39AFF983" w14:textId="77777777" w:rsidR="00C14C87" w:rsidRDefault="00C14C87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061B2A67" w14:textId="77777777" w:rsidTr="00B427F6">
      <w:trPr>
        <w:cantSplit/>
      </w:trPr>
      <w:tc>
        <w:tcPr>
          <w:tcW w:w="1180" w:type="dxa"/>
        </w:tcPr>
        <w:p w14:paraId="79F2A8EB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6D47378E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02B29E9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72F3BC10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0B82ABA6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2EFFC04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14:paraId="247FDD0D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58500839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11585E02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B366352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508D1994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501B25F8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4C9D" w14:textId="77777777" w:rsidR="00C14C87" w:rsidRDefault="00C14C87" w:rsidP="00893294">
      <w:pPr>
        <w:spacing w:after="0" w:line="240" w:lineRule="auto"/>
      </w:pPr>
      <w:r>
        <w:separator/>
      </w:r>
    </w:p>
  </w:footnote>
  <w:footnote w:type="continuationSeparator" w:id="0">
    <w:p w14:paraId="2EE04F61" w14:textId="77777777" w:rsidR="00C14C87" w:rsidRDefault="00C14C87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97"/>
    <w:multiLevelType w:val="hybridMultilevel"/>
    <w:tmpl w:val="03C84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A83"/>
    <w:multiLevelType w:val="hybridMultilevel"/>
    <w:tmpl w:val="375878A6"/>
    <w:lvl w:ilvl="0" w:tplc="704EC53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7B4B07"/>
    <w:multiLevelType w:val="multilevel"/>
    <w:tmpl w:val="2A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75151"/>
    <w:multiLevelType w:val="hybridMultilevel"/>
    <w:tmpl w:val="36269E96"/>
    <w:lvl w:ilvl="0" w:tplc="FBD489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3238"/>
    <w:multiLevelType w:val="multilevel"/>
    <w:tmpl w:val="BCF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0426">
    <w:abstractNumId w:val="3"/>
  </w:num>
  <w:num w:numId="2" w16cid:durableId="1162162791">
    <w:abstractNumId w:val="2"/>
  </w:num>
  <w:num w:numId="3" w16cid:durableId="117069973">
    <w:abstractNumId w:val="10"/>
  </w:num>
  <w:num w:numId="4" w16cid:durableId="529150144">
    <w:abstractNumId w:val="6"/>
  </w:num>
  <w:num w:numId="5" w16cid:durableId="942108511">
    <w:abstractNumId w:val="4"/>
  </w:num>
  <w:num w:numId="6" w16cid:durableId="789589296">
    <w:abstractNumId w:val="5"/>
  </w:num>
  <w:num w:numId="7" w16cid:durableId="1612279705">
    <w:abstractNumId w:val="9"/>
  </w:num>
  <w:num w:numId="8" w16cid:durableId="1130132988">
    <w:abstractNumId w:val="7"/>
  </w:num>
  <w:num w:numId="9" w16cid:durableId="1887839813">
    <w:abstractNumId w:val="0"/>
  </w:num>
  <w:num w:numId="10" w16cid:durableId="65735189">
    <w:abstractNumId w:val="8"/>
  </w:num>
  <w:num w:numId="11" w16cid:durableId="198207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8"/>
    <w:rsid w:val="0000374E"/>
    <w:rsid w:val="00015B6C"/>
    <w:rsid w:val="00043B4B"/>
    <w:rsid w:val="00064EF5"/>
    <w:rsid w:val="000E605A"/>
    <w:rsid w:val="000F1603"/>
    <w:rsid w:val="001105FD"/>
    <w:rsid w:val="001E18B4"/>
    <w:rsid w:val="001F4908"/>
    <w:rsid w:val="00260703"/>
    <w:rsid w:val="00273B94"/>
    <w:rsid w:val="00293C47"/>
    <w:rsid w:val="00344560"/>
    <w:rsid w:val="003C181F"/>
    <w:rsid w:val="0041662B"/>
    <w:rsid w:val="0044379D"/>
    <w:rsid w:val="004732A9"/>
    <w:rsid w:val="004B73A8"/>
    <w:rsid w:val="00567A7F"/>
    <w:rsid w:val="00574973"/>
    <w:rsid w:val="005C34A8"/>
    <w:rsid w:val="005D2B48"/>
    <w:rsid w:val="00605DE0"/>
    <w:rsid w:val="0063710C"/>
    <w:rsid w:val="006B2981"/>
    <w:rsid w:val="007A23F5"/>
    <w:rsid w:val="007D2174"/>
    <w:rsid w:val="00862D41"/>
    <w:rsid w:val="00893294"/>
    <w:rsid w:val="008D2435"/>
    <w:rsid w:val="00953685"/>
    <w:rsid w:val="009656FD"/>
    <w:rsid w:val="009B5B4B"/>
    <w:rsid w:val="009B6E17"/>
    <w:rsid w:val="009D63AE"/>
    <w:rsid w:val="00A901FD"/>
    <w:rsid w:val="00A96DB9"/>
    <w:rsid w:val="00AB1462"/>
    <w:rsid w:val="00AD066D"/>
    <w:rsid w:val="00AE520D"/>
    <w:rsid w:val="00BE34C5"/>
    <w:rsid w:val="00C14C87"/>
    <w:rsid w:val="00C27CE8"/>
    <w:rsid w:val="00C36001"/>
    <w:rsid w:val="00C63C9E"/>
    <w:rsid w:val="00C73EEF"/>
    <w:rsid w:val="00C8567D"/>
    <w:rsid w:val="00C858BB"/>
    <w:rsid w:val="00CF5DB1"/>
    <w:rsid w:val="00D34CB3"/>
    <w:rsid w:val="00DE068D"/>
    <w:rsid w:val="00E70321"/>
    <w:rsid w:val="00EB0111"/>
    <w:rsid w:val="00F17848"/>
    <w:rsid w:val="00FA3830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6A8B"/>
  <w15:docId w15:val="{29814043-640A-4802-95AA-FA5A5D58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3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-idzet">
    <w:name w:val="HTML Cite"/>
    <w:basedOn w:val="Bekezdsalapbettpusa"/>
    <w:uiPriority w:val="99"/>
    <w:semiHidden/>
    <w:unhideWhenUsed/>
    <w:rsid w:val="0000374E"/>
    <w:rPr>
      <w:i/>
      <w:iCs/>
    </w:rPr>
  </w:style>
  <w:style w:type="character" w:customStyle="1" w:styleId="p-kiemelt">
    <w:name w:val="p-kiemelt"/>
    <w:basedOn w:val="Bekezdsalapbettpusa"/>
    <w:rsid w:val="0000374E"/>
  </w:style>
  <w:style w:type="character" w:customStyle="1" w:styleId="source">
    <w:name w:val="source"/>
    <w:basedOn w:val="Bekezdsalapbettpusa"/>
    <w:rsid w:val="0000374E"/>
  </w:style>
  <w:style w:type="character" w:customStyle="1" w:styleId="p-mega">
    <w:name w:val="p-mega"/>
    <w:basedOn w:val="Bekezdsalapbettpusa"/>
    <w:rsid w:val="0000374E"/>
  </w:style>
  <w:style w:type="character" w:styleId="Kiemels">
    <w:name w:val="Emphasis"/>
    <w:basedOn w:val="Bekezdsalapbettpusa"/>
    <w:uiPriority w:val="20"/>
    <w:qFormat/>
    <w:rsid w:val="00003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Gergő</cp:lastModifiedBy>
  <cp:revision>2</cp:revision>
  <cp:lastPrinted>2020-07-09T10:02:00Z</cp:lastPrinted>
  <dcterms:created xsi:type="dcterms:W3CDTF">2022-07-18T13:39:00Z</dcterms:created>
  <dcterms:modified xsi:type="dcterms:W3CDTF">2022-07-18T13:39:00Z</dcterms:modified>
</cp:coreProperties>
</file>